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464" w:rsidRPr="00AC37B7" w:rsidRDefault="007E0F67" w:rsidP="007E0F6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  <w:r w:rsidR="00AC37B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bookmarkStart w:id="0" w:name="_GoBack"/>
      <w:bookmarkEnd w:id="0"/>
    </w:p>
    <w:p w:rsidR="007E0F67" w:rsidRDefault="007E0F67" w:rsidP="007E0F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</w:t>
      </w:r>
    </w:p>
    <w:p w:rsidR="007E0F67" w:rsidRDefault="007E0F67" w:rsidP="007E0F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Службы нового строительства</w:t>
      </w:r>
    </w:p>
    <w:p w:rsidR="007E0F67" w:rsidRDefault="007E0F67" w:rsidP="007E0F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0F67" w:rsidRDefault="007E0F67" w:rsidP="007E0F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0F67" w:rsidRPr="00C25C5B" w:rsidRDefault="007E0F67" w:rsidP="007E0F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___________________А.А. Галкин</w:t>
      </w:r>
    </w:p>
    <w:p w:rsidR="006E78B1" w:rsidRPr="00C25C5B" w:rsidRDefault="006E78B1" w:rsidP="007E0F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5C5B">
        <w:rPr>
          <w:rFonts w:ascii="Times New Roman" w:hAnsi="Times New Roman" w:cs="Times New Roman"/>
          <w:sz w:val="24"/>
          <w:szCs w:val="24"/>
        </w:rPr>
        <w:t>«_</w:t>
      </w:r>
      <w:r w:rsidR="007E0F67">
        <w:rPr>
          <w:rFonts w:ascii="Times New Roman" w:hAnsi="Times New Roman" w:cs="Times New Roman"/>
          <w:sz w:val="24"/>
          <w:szCs w:val="24"/>
        </w:rPr>
        <w:t xml:space="preserve"> </w:t>
      </w:r>
      <w:r w:rsidRPr="00C25C5B">
        <w:rPr>
          <w:rFonts w:ascii="Times New Roman" w:hAnsi="Times New Roman" w:cs="Times New Roman"/>
          <w:sz w:val="24"/>
          <w:szCs w:val="24"/>
        </w:rPr>
        <w:t>___» ___</w:t>
      </w:r>
      <w:r w:rsidR="007E0F67">
        <w:rPr>
          <w:rFonts w:ascii="Times New Roman" w:hAnsi="Times New Roman" w:cs="Times New Roman"/>
          <w:sz w:val="24"/>
          <w:szCs w:val="24"/>
        </w:rPr>
        <w:t>__</w:t>
      </w:r>
      <w:r w:rsidRPr="00C25C5B">
        <w:rPr>
          <w:rFonts w:ascii="Times New Roman" w:hAnsi="Times New Roman" w:cs="Times New Roman"/>
          <w:sz w:val="24"/>
          <w:szCs w:val="24"/>
        </w:rPr>
        <w:t>____________20</w:t>
      </w:r>
      <w:r w:rsidR="007E0F67">
        <w:rPr>
          <w:rFonts w:ascii="Times New Roman" w:hAnsi="Times New Roman" w:cs="Times New Roman"/>
          <w:sz w:val="24"/>
          <w:szCs w:val="24"/>
        </w:rPr>
        <w:t>17</w:t>
      </w:r>
      <w:r w:rsidR="00A75065">
        <w:rPr>
          <w:rFonts w:ascii="Times New Roman" w:hAnsi="Times New Roman" w:cs="Times New Roman"/>
          <w:sz w:val="24"/>
          <w:szCs w:val="24"/>
        </w:rPr>
        <w:t xml:space="preserve"> </w:t>
      </w:r>
      <w:r w:rsidRPr="00C25C5B">
        <w:rPr>
          <w:rFonts w:ascii="Times New Roman" w:hAnsi="Times New Roman" w:cs="Times New Roman"/>
          <w:sz w:val="24"/>
          <w:szCs w:val="24"/>
        </w:rPr>
        <w:t>г.</w:t>
      </w:r>
    </w:p>
    <w:p w:rsidR="007E0F67" w:rsidRDefault="007E0F67" w:rsidP="0084610E">
      <w:pPr>
        <w:rPr>
          <w:rFonts w:ascii="Times New Roman" w:hAnsi="Times New Roman" w:cs="Times New Roman"/>
          <w:b/>
          <w:sz w:val="28"/>
          <w:szCs w:val="28"/>
        </w:rPr>
      </w:pPr>
    </w:p>
    <w:p w:rsidR="00F57F94" w:rsidRPr="00402DCB" w:rsidRDefault="00BE3B71" w:rsidP="007B2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DCB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1C2E9F" w:rsidRPr="00402DCB" w:rsidRDefault="0076025F" w:rsidP="001C2E9F">
      <w:pPr>
        <w:jc w:val="center"/>
        <w:rPr>
          <w:rFonts w:ascii="Times New Roman" w:hAnsi="Times New Roman" w:cs="Times New Roman"/>
          <w:sz w:val="28"/>
          <w:szCs w:val="28"/>
        </w:rPr>
      </w:pPr>
      <w:r w:rsidRPr="00402DC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 выполнение строительных, </w:t>
      </w:r>
      <w:r w:rsidRPr="00402DCB">
        <w:rPr>
          <w:rFonts w:ascii="Times New Roman" w:hAnsi="Times New Roman" w:cs="Times New Roman"/>
          <w:sz w:val="28"/>
          <w:szCs w:val="28"/>
        </w:rPr>
        <w:t>монтажных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02DCB">
        <w:rPr>
          <w:rFonts w:ascii="Times New Roman" w:hAnsi="Times New Roman" w:cs="Times New Roman"/>
          <w:sz w:val="28"/>
          <w:szCs w:val="28"/>
        </w:rPr>
        <w:t xml:space="preserve"> пусконаладочных</w:t>
      </w:r>
      <w:r>
        <w:rPr>
          <w:rFonts w:ascii="Times New Roman" w:hAnsi="Times New Roman" w:cs="Times New Roman"/>
          <w:sz w:val="28"/>
          <w:szCs w:val="28"/>
        </w:rPr>
        <w:t xml:space="preserve"> и иных</w:t>
      </w:r>
      <w:r w:rsidRPr="00402DCB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 xml:space="preserve">, необходимых для </w:t>
      </w:r>
      <w:r w:rsidRPr="00D13212">
        <w:rPr>
          <w:rFonts w:ascii="Times New Roman" w:hAnsi="Times New Roman" w:cs="Times New Roman"/>
          <w:sz w:val="28"/>
          <w:szCs w:val="28"/>
        </w:rPr>
        <w:t>подключения к сис</w:t>
      </w:r>
      <w:r w:rsidR="00A57D31" w:rsidRPr="00D13212">
        <w:rPr>
          <w:rFonts w:ascii="Times New Roman" w:hAnsi="Times New Roman" w:cs="Times New Roman"/>
          <w:sz w:val="28"/>
          <w:szCs w:val="28"/>
        </w:rPr>
        <w:t xml:space="preserve">темам </w:t>
      </w:r>
      <w:r w:rsidR="00D13212" w:rsidRPr="00D13212">
        <w:rPr>
          <w:rFonts w:ascii="Times New Roman" w:hAnsi="Times New Roman" w:cs="Times New Roman"/>
          <w:sz w:val="28"/>
          <w:szCs w:val="28"/>
        </w:rPr>
        <w:t>теплоснабжения П</w:t>
      </w:r>
      <w:r w:rsidR="00A57D31" w:rsidRPr="00D13212">
        <w:rPr>
          <w:rFonts w:ascii="Times New Roman" w:hAnsi="Times New Roman" w:cs="Times New Roman"/>
          <w:sz w:val="28"/>
          <w:szCs w:val="28"/>
        </w:rPr>
        <w:t>АО «МОЭК»</w:t>
      </w:r>
      <w:r w:rsidR="00F13923" w:rsidRPr="00D13212">
        <w:t xml:space="preserve"> </w:t>
      </w:r>
      <w:r w:rsidR="00F13923" w:rsidRPr="00D13212">
        <w:rPr>
          <w:rFonts w:ascii="Times New Roman" w:hAnsi="Times New Roman" w:cs="Times New Roman"/>
          <w:sz w:val="28"/>
          <w:szCs w:val="28"/>
        </w:rPr>
        <w:t xml:space="preserve">объекта капитального строительства </w:t>
      </w:r>
      <w:r w:rsidR="001C2E9F">
        <w:rPr>
          <w:rFonts w:ascii="Times New Roman" w:hAnsi="Times New Roman" w:cs="Times New Roman"/>
          <w:sz w:val="28"/>
          <w:szCs w:val="28"/>
        </w:rPr>
        <w:t>«Жилой дом с инженерными сетями и благоустройством территории, район Коптево, Соболевский проезд, д.20Б», расположенного по адресу: г. Москва, Соболевский проезд, вл.20Б.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EA526C" w:rsidTr="00A75065">
        <w:trPr>
          <w:trHeight w:val="613"/>
        </w:trPr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2835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EA526C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Объект строительства</w:t>
            </w:r>
          </w:p>
        </w:tc>
        <w:tc>
          <w:tcPr>
            <w:tcW w:w="6237" w:type="dxa"/>
          </w:tcPr>
          <w:p w:rsidR="007B24B5" w:rsidRPr="00EA526C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B5E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 w:rsidRPr="00CC0B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CC0B5E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B5E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 w:rsidRPr="00CC0B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CC0B5E" w:rsidRDefault="00911464" w:rsidP="001C2E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B5E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1C2E9F">
              <w:rPr>
                <w:rFonts w:ascii="Times New Roman" w:hAnsi="Times New Roman" w:cs="Times New Roman"/>
                <w:sz w:val="24"/>
                <w:szCs w:val="24"/>
              </w:rPr>
              <w:t>Соболевский проезд, д. 20Б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EA526C" w:rsidRDefault="007E0F67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EA526C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EA526C" w:rsidRDefault="00402DCB" w:rsidP="00D132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 подключении к системам теплоснабжения от </w:t>
            </w:r>
            <w:r w:rsidR="007E0F67" w:rsidRPr="00D132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13212" w:rsidRPr="00D132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11464" w:rsidRPr="00D1321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13212" w:rsidRPr="00D132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11464" w:rsidRPr="00D1321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D13212" w:rsidRPr="00D132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132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321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1C2E9F" w:rsidRPr="001C2E9F">
              <w:rPr>
                <w:rFonts w:ascii="Times New Roman" w:hAnsi="Times New Roman" w:cs="Times New Roman"/>
                <w:sz w:val="24"/>
                <w:szCs w:val="24"/>
              </w:rPr>
              <w:t>10-11/16-560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402DCB" w:rsidRDefault="00D13212" w:rsidP="001D7BC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</w:t>
            </w:r>
          </w:p>
          <w:p w:rsidR="00D13212" w:rsidRDefault="00D13212" w:rsidP="001D7BC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полосы отвода</w:t>
            </w:r>
          </w:p>
          <w:p w:rsidR="00D13212" w:rsidRDefault="00D13212" w:rsidP="001D7BC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Тепловые сети</w:t>
            </w:r>
          </w:p>
          <w:p w:rsidR="00D13212" w:rsidRDefault="00D13212" w:rsidP="001D7BC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организации строительства</w:t>
            </w:r>
          </w:p>
          <w:p w:rsidR="00D13212" w:rsidRDefault="00D13212" w:rsidP="001D7BC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Дендрология</w:t>
            </w:r>
          </w:p>
          <w:p w:rsidR="00D13212" w:rsidRDefault="00D13212" w:rsidP="001D7BC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организации дорожного движения</w:t>
            </w:r>
          </w:p>
          <w:p w:rsidR="00D13212" w:rsidRDefault="00D13212" w:rsidP="001D7BC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благоустройства и озеленения </w:t>
            </w:r>
          </w:p>
          <w:p w:rsidR="00D13212" w:rsidRDefault="00D13212" w:rsidP="001D7BC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Технологический регламент процессов обращения с отходами строительства и сноса</w:t>
            </w:r>
          </w:p>
          <w:p w:rsidR="00D13212" w:rsidRDefault="00D13212" w:rsidP="001D7BC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охране окружающей среды</w:t>
            </w:r>
          </w:p>
          <w:p w:rsidR="00D13212" w:rsidRDefault="00D13212" w:rsidP="001D7BC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</w:t>
            </w:r>
          </w:p>
          <w:p w:rsidR="00CC0B5E" w:rsidRDefault="00CC0B5E" w:rsidP="001D7BC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по результатам инженерно-экологических изысканий</w:t>
            </w:r>
          </w:p>
          <w:p w:rsidR="00CC0B5E" w:rsidRDefault="00CC0B5E" w:rsidP="001D7BC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по результатам инженерно-геологических изысканий</w:t>
            </w:r>
          </w:p>
          <w:p w:rsidR="001C2E9F" w:rsidRDefault="001C2E9F" w:rsidP="001D7BC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Энергоэффективность</w:t>
            </w:r>
          </w:p>
          <w:p w:rsidR="00CC0B5E" w:rsidRDefault="00CC0B5E" w:rsidP="001D7BC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Сметная документация</w:t>
            </w:r>
          </w:p>
          <w:p w:rsidR="00CC0B5E" w:rsidRPr="00EA526C" w:rsidRDefault="00CC0B5E" w:rsidP="001D7BC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Иная документация в случаях, предусмотренных Федеральными законами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AD6A65" w:rsidRPr="00AD6A65" w:rsidRDefault="00AD6A65" w:rsidP="00AD6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ab/>
              <w:t>Тепловая сеть 2Ду100</w:t>
            </w:r>
          </w:p>
          <w:p w:rsidR="00AD6A65" w:rsidRPr="00AD6A65" w:rsidRDefault="00AD6A65" w:rsidP="00AD6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>(ГОСТ 8731-74 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.В ст.20 ГОСТ 1050-88) в ППУ-ПЭ </w:t>
            </w: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>82п.м.</w:t>
            </w: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D6A65" w:rsidRPr="00AD6A65" w:rsidRDefault="00AD6A65" w:rsidP="00AD6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ab/>
              <w:t>- в монолитном полупроходном канале</w:t>
            </w:r>
          </w:p>
          <w:p w:rsidR="00AD6A65" w:rsidRPr="00AD6A65" w:rsidRDefault="00AD6A65" w:rsidP="00AD6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МГСН 6.03-03 п. 4.1.16, СП 41-05-2002 п. 4.24, СНиП 41-02-2003 п. 9.3, СНиП 41-02-2003 табл. Б3, Указания по проектированию в стеснё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нных условиях г. Москвы п. 2.17 </w:t>
            </w: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>64п.м</w:t>
            </w: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D6A65" w:rsidRPr="00AD6A65" w:rsidRDefault="00AD6A65" w:rsidP="00AD6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ab/>
              <w:t>- бесканально на монолитном ж/б основании</w:t>
            </w:r>
          </w:p>
          <w:p w:rsidR="00AD6A65" w:rsidRPr="00AD6A65" w:rsidRDefault="00AD6A65" w:rsidP="00AD6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>МГСН 6.03-03 п. 4.1.14, СП 41-05-2002 п.4.23, СНиП 41-02-2003 п.12.17</w:t>
            </w: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ab/>
              <w:t>18п.м.</w:t>
            </w: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D6A65" w:rsidRPr="00AD6A65" w:rsidRDefault="00AD6A65" w:rsidP="00AD6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ab/>
              <w:t>Тепловая камера</w:t>
            </w: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D6A65" w:rsidRPr="00AD6A65" w:rsidRDefault="00AD6A65" w:rsidP="00AD6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ab/>
              <w:t>Тепловая камера  (новая)</w:t>
            </w: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D6A65" w:rsidRPr="00AD6A65" w:rsidRDefault="00AD6A65" w:rsidP="00AD6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Технологическая часть: </w:t>
            </w:r>
          </w:p>
          <w:p w:rsidR="00AD6A65" w:rsidRPr="00AD6A65" w:rsidRDefault="00AD6A65" w:rsidP="00AD6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>- врезка в магистраль 2Ду500/100 установка запорной арматуры ШК 2Ду 100 - 2 шт.,  на ответвлениях к проектируемому абоненту</w:t>
            </w: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ab/>
              <w:t>100%</w:t>
            </w: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D6A65" w:rsidRPr="00AD6A65" w:rsidRDefault="00AD6A65" w:rsidP="00AD6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Строительная часть: </w:t>
            </w:r>
          </w:p>
          <w:p w:rsidR="00AD6A65" w:rsidRPr="00AD6A65" w:rsidRDefault="00AD6A65" w:rsidP="00AD6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>6,2х5,6х2,5(h)м</w:t>
            </w: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ab/>
              <w:t>100%</w:t>
            </w: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D6A65" w:rsidRPr="00AD6A65" w:rsidRDefault="00AD6A65" w:rsidP="00AD6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ab/>
              <w:t>Байпас (температурный график 150-70ºС)</w:t>
            </w: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D6A65" w:rsidRPr="00AD6A65" w:rsidRDefault="00AD6A65" w:rsidP="00AD6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ab/>
              <w:t>Байпас 2Ду500 на низких опорах, наземно</w:t>
            </w:r>
          </w:p>
          <w:p w:rsidR="00AD6A65" w:rsidRPr="00AD6A65" w:rsidRDefault="00AD6A65" w:rsidP="00AD6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>(ГОСТ 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31-74 гр.В ст.20 ГОСТ 1050-88)  </w:t>
            </w: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>12п.м.</w:t>
            </w: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A3158" w:rsidRPr="00EA526C" w:rsidRDefault="00AD6A65" w:rsidP="00AD6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ab/>
              <w:t>Шахта опуска (строительная часть 4,2х3,2х2,0(h)м), запорная арматура Ду500 - 2шт., спуск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 2Ду150 – шт. </w:t>
            </w: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>2шт.</w:t>
            </w:r>
            <w:r w:rsidRPr="00AD6A6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30E79" w:rsidRPr="00EA526C" w:rsidTr="00A75065">
        <w:tc>
          <w:tcPr>
            <w:tcW w:w="568" w:type="dxa"/>
            <w:vAlign w:val="center"/>
          </w:tcPr>
          <w:p w:rsidR="00330E79" w:rsidRPr="00EA526C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  <w:vAlign w:val="center"/>
          </w:tcPr>
          <w:p w:rsidR="00330E79" w:rsidRPr="00EA526C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1D7BCC"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начала и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окончания работ</w:t>
            </w:r>
            <w:r w:rsidR="00C93B6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D7BCC" w:rsidRPr="00EA526C">
              <w:rPr>
                <w:rFonts w:ascii="Times New Roman" w:hAnsi="Times New Roman" w:cs="Times New Roman"/>
                <w:sz w:val="24"/>
                <w:szCs w:val="24"/>
              </w:rPr>
              <w:t>в соответствии с Договором</w:t>
            </w:r>
            <w:r w:rsidR="00C93B6F">
              <w:rPr>
                <w:rFonts w:ascii="Times New Roman" w:hAnsi="Times New Roman" w:cs="Times New Roman"/>
                <w:sz w:val="24"/>
                <w:szCs w:val="24"/>
              </w:rPr>
              <w:t xml:space="preserve"> подряда и Графиком работ, подписанным сторонами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0E79" w:rsidRPr="00EA526C" w:rsidRDefault="00500496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Возможность</w:t>
            </w:r>
            <w:r w:rsidR="00330E79"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330E79"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работ – ежедневно.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Рабочая сила – граждане РФ и иностранные граждане</w:t>
            </w:r>
            <w:r w:rsidR="00911464" w:rsidRPr="00EA52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имеющие разрешение на работу.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</w:t>
            </w:r>
            <w:r w:rsidR="00E35F6E" w:rsidRPr="00EA52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роизводств</w:t>
            </w:r>
            <w:r w:rsidR="00E35F6E" w:rsidRPr="00EA52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работ оборудованием и механизмами, инвент</w:t>
            </w:r>
            <w:r w:rsidR="004132B3" w:rsidRPr="00EA526C">
              <w:rPr>
                <w:rFonts w:ascii="Times New Roman" w:hAnsi="Times New Roman" w:cs="Times New Roman"/>
                <w:sz w:val="24"/>
                <w:szCs w:val="24"/>
              </w:rPr>
              <w:t>арными приспособлениями, лесами, п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одмостями;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все </w:t>
            </w:r>
            <w:r w:rsidR="00C93B6F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испытания и пусконаладочные работы;</w:t>
            </w:r>
          </w:p>
          <w:p w:rsidR="00330E79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C93B6F" w:rsidRPr="00EA526C" w:rsidRDefault="00C93B6F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соблюдать технику безопасности при производстве работ;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- обеспечить содержание в чистоте рабочих мест.</w:t>
            </w:r>
          </w:p>
        </w:tc>
      </w:tr>
      <w:tr w:rsidR="00C93B6F" w:rsidRPr="00EA526C" w:rsidTr="00A75065">
        <w:tc>
          <w:tcPr>
            <w:tcW w:w="568" w:type="dxa"/>
            <w:vAlign w:val="center"/>
          </w:tcPr>
          <w:p w:rsidR="00C93B6F" w:rsidRPr="00EA526C" w:rsidRDefault="00C93B6F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center"/>
          </w:tcPr>
          <w:p w:rsidR="00C93B6F" w:rsidRPr="00EA526C" w:rsidRDefault="00C93B6F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C93B6F" w:rsidRPr="00EA526C" w:rsidRDefault="00C93B6F" w:rsidP="00C93B6F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 с момента сдачи объекта в эксплуатацию. В указанный период Исполнитель обязан обеспечить устранение за свой счет выявленных дефектов.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2E3A3D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7B24B5" w:rsidRPr="00EA526C" w:rsidRDefault="00BD6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7B24B5" w:rsidRPr="00EA526C" w:rsidRDefault="00BD6C67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обязательство:</w:t>
            </w:r>
          </w:p>
          <w:p w:rsidR="00BD6C67" w:rsidRPr="00EA526C" w:rsidRDefault="00BD6C67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- выполнить и согласовать с Заказчиком проект производства работ;</w:t>
            </w:r>
          </w:p>
          <w:p w:rsidR="00BD6C67" w:rsidRPr="00EA526C" w:rsidRDefault="00BD6C67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- вести журнал входного контроля и производства работ</w:t>
            </w:r>
            <w:r w:rsidR="002E3A3D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КС-6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D6C67" w:rsidRPr="00EA526C" w:rsidRDefault="002E3A3D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BD6C67"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редоставить приказы на ответственных представителей </w:t>
            </w:r>
            <w:r w:rsidR="00BD6C67" w:rsidRPr="00EA5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Подрядчика;</w:t>
            </w:r>
          </w:p>
          <w:p w:rsidR="00BD6C67" w:rsidRPr="00EA526C" w:rsidRDefault="00BD6C67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E3A3D">
              <w:rPr>
                <w:rFonts w:ascii="Times New Roman" w:hAnsi="Times New Roman" w:cs="Times New Roman"/>
                <w:sz w:val="24"/>
                <w:szCs w:val="24"/>
              </w:rPr>
              <w:t>при возникновении непредвиденных работ или невозможности выполнения работ по проекту уведомлять Заказчика.</w:t>
            </w:r>
            <w:r w:rsidR="00933510"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3C01" w:rsidRPr="00EA526C" w:rsidRDefault="0084610E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комплекса работ передать исполнительную документацию в соответствии с Регламентом ПАО «МОЭК» от 08.06.2016 № П-95/16 по порядку ввода законченных строительством объектов в эксплуатацию в рамках процесса технологического присоединения (подключения ) объектов капитального строительства к системам теплоснабжения ПАО «МОЭК».</w:t>
            </w:r>
          </w:p>
        </w:tc>
      </w:tr>
      <w:tr w:rsidR="00330E79" w:rsidRPr="007B24B5" w:rsidTr="00A75065">
        <w:tc>
          <w:tcPr>
            <w:tcW w:w="568" w:type="dxa"/>
            <w:vAlign w:val="center"/>
          </w:tcPr>
          <w:p w:rsidR="00330E79" w:rsidRPr="00EA526C" w:rsidRDefault="0084610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  <w:vAlign w:val="center"/>
          </w:tcPr>
          <w:p w:rsidR="00330E79" w:rsidRPr="00EA526C" w:rsidRDefault="000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330E79" w:rsidRPr="00EA526C" w:rsidRDefault="000F188E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1. Стоимость работ</w:t>
            </w:r>
            <w:r w:rsidR="006E78B1"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Договором.</w:t>
            </w:r>
          </w:p>
          <w:p w:rsidR="006E78B1" w:rsidRPr="00EA526C" w:rsidRDefault="006E78B1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2. Подтверждение объемов выполненных работ производится после предоставления Подрядчиком актов скрытых работ, исполнительных схем, подтверждающих объемы работ, подписанных </w:t>
            </w:r>
            <w:r w:rsidR="00076524" w:rsidRPr="00EA526C">
              <w:rPr>
                <w:rFonts w:ascii="Times New Roman" w:hAnsi="Times New Roman" w:cs="Times New Roman"/>
                <w:sz w:val="24"/>
                <w:szCs w:val="24"/>
              </w:rPr>
              <w:t>службой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технического надзора</w:t>
            </w:r>
            <w:r w:rsidR="0084610E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Заказчика, а так же иные обосновывающие документы, являющиеся подтверждением выполненных работ.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78B1" w:rsidRPr="000F188E" w:rsidRDefault="006E78B1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3. Оплата согласно Договора.</w:t>
            </w:r>
          </w:p>
        </w:tc>
      </w:tr>
    </w:tbl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A75065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4A09AB"/>
    <w:multiLevelType w:val="hybridMultilevel"/>
    <w:tmpl w:val="04101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01AE9"/>
    <w:rsid w:val="000331A2"/>
    <w:rsid w:val="00047CCA"/>
    <w:rsid w:val="00052EDA"/>
    <w:rsid w:val="00076524"/>
    <w:rsid w:val="000868B4"/>
    <w:rsid w:val="0009010F"/>
    <w:rsid w:val="000F0C61"/>
    <w:rsid w:val="000F188E"/>
    <w:rsid w:val="001845EC"/>
    <w:rsid w:val="001B18EC"/>
    <w:rsid w:val="001C2E9F"/>
    <w:rsid w:val="001D7BCC"/>
    <w:rsid w:val="0024470C"/>
    <w:rsid w:val="00262EA6"/>
    <w:rsid w:val="002D23C5"/>
    <w:rsid w:val="002D3C01"/>
    <w:rsid w:val="002E3A3D"/>
    <w:rsid w:val="00313271"/>
    <w:rsid w:val="00330E79"/>
    <w:rsid w:val="003317C5"/>
    <w:rsid w:val="003752C7"/>
    <w:rsid w:val="00376507"/>
    <w:rsid w:val="003C2F5D"/>
    <w:rsid w:val="00402DCB"/>
    <w:rsid w:val="004132B3"/>
    <w:rsid w:val="00431C44"/>
    <w:rsid w:val="004771DC"/>
    <w:rsid w:val="00487AC3"/>
    <w:rsid w:val="004D1EC5"/>
    <w:rsid w:val="004E25DD"/>
    <w:rsid w:val="004F034B"/>
    <w:rsid w:val="004F7560"/>
    <w:rsid w:val="00500496"/>
    <w:rsid w:val="00513798"/>
    <w:rsid w:val="00566BEA"/>
    <w:rsid w:val="00570556"/>
    <w:rsid w:val="00595388"/>
    <w:rsid w:val="005A3158"/>
    <w:rsid w:val="005B71C8"/>
    <w:rsid w:val="005D213E"/>
    <w:rsid w:val="00611363"/>
    <w:rsid w:val="00641F87"/>
    <w:rsid w:val="00647CC3"/>
    <w:rsid w:val="006834E3"/>
    <w:rsid w:val="006D6BDB"/>
    <w:rsid w:val="006E5410"/>
    <w:rsid w:val="006E78B1"/>
    <w:rsid w:val="00717A6C"/>
    <w:rsid w:val="00737E52"/>
    <w:rsid w:val="0076025F"/>
    <w:rsid w:val="00783861"/>
    <w:rsid w:val="00792F4C"/>
    <w:rsid w:val="007A2970"/>
    <w:rsid w:val="007B24B5"/>
    <w:rsid w:val="007C5E20"/>
    <w:rsid w:val="007E0F67"/>
    <w:rsid w:val="007F0554"/>
    <w:rsid w:val="00801D46"/>
    <w:rsid w:val="00804575"/>
    <w:rsid w:val="00807E62"/>
    <w:rsid w:val="00830442"/>
    <w:rsid w:val="0084610E"/>
    <w:rsid w:val="00861A7C"/>
    <w:rsid w:val="008C7665"/>
    <w:rsid w:val="008E1102"/>
    <w:rsid w:val="008F20C6"/>
    <w:rsid w:val="008F756A"/>
    <w:rsid w:val="00911464"/>
    <w:rsid w:val="00933510"/>
    <w:rsid w:val="00934796"/>
    <w:rsid w:val="0094037C"/>
    <w:rsid w:val="009A0D6F"/>
    <w:rsid w:val="009C35BF"/>
    <w:rsid w:val="00A43696"/>
    <w:rsid w:val="00A4797B"/>
    <w:rsid w:val="00A57D31"/>
    <w:rsid w:val="00A75065"/>
    <w:rsid w:val="00A810AF"/>
    <w:rsid w:val="00AC37B7"/>
    <w:rsid w:val="00AD6A65"/>
    <w:rsid w:val="00AE6219"/>
    <w:rsid w:val="00AF7830"/>
    <w:rsid w:val="00B2098C"/>
    <w:rsid w:val="00B31C34"/>
    <w:rsid w:val="00B46E0A"/>
    <w:rsid w:val="00B92567"/>
    <w:rsid w:val="00B97518"/>
    <w:rsid w:val="00BA1E75"/>
    <w:rsid w:val="00BA2AA7"/>
    <w:rsid w:val="00BB0FF0"/>
    <w:rsid w:val="00BD6C67"/>
    <w:rsid w:val="00BE3B71"/>
    <w:rsid w:val="00BE596E"/>
    <w:rsid w:val="00C041EB"/>
    <w:rsid w:val="00C11C76"/>
    <w:rsid w:val="00C25C5B"/>
    <w:rsid w:val="00C93B6F"/>
    <w:rsid w:val="00CA079C"/>
    <w:rsid w:val="00CC0B5E"/>
    <w:rsid w:val="00D13212"/>
    <w:rsid w:val="00D46E04"/>
    <w:rsid w:val="00D6101D"/>
    <w:rsid w:val="00DE7710"/>
    <w:rsid w:val="00E269AD"/>
    <w:rsid w:val="00E30754"/>
    <w:rsid w:val="00E33DD6"/>
    <w:rsid w:val="00E35F6E"/>
    <w:rsid w:val="00E61F1D"/>
    <w:rsid w:val="00EA526C"/>
    <w:rsid w:val="00EF378E"/>
    <w:rsid w:val="00F133D6"/>
    <w:rsid w:val="00F13923"/>
    <w:rsid w:val="00F57F94"/>
    <w:rsid w:val="00F86D09"/>
    <w:rsid w:val="00FB3B42"/>
    <w:rsid w:val="00FC2208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C0348"/>
  <w15:docId w15:val="{7EEE58F4-42B2-4C07-979A-378327410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Мясоутов Марат Исхакович</cp:lastModifiedBy>
  <cp:revision>3</cp:revision>
  <dcterms:created xsi:type="dcterms:W3CDTF">2017-02-22T13:09:00Z</dcterms:created>
  <dcterms:modified xsi:type="dcterms:W3CDTF">2017-03-20T12:08:00Z</dcterms:modified>
</cp:coreProperties>
</file>